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253" w:rsidRDefault="00164253" w:rsidP="00164253">
      <w:pPr>
        <w:jc w:val="center"/>
        <w:rPr>
          <w:sz w:val="28"/>
          <w:szCs w:val="28"/>
        </w:rPr>
      </w:pPr>
      <w:r>
        <w:rPr>
          <w:sz w:val="28"/>
          <w:szCs w:val="28"/>
        </w:rPr>
        <w:t>ГЛАВА АДМИНИСТРАЦИИ  ДЕ-КАСТРИНСКОГО СЕЛЬСКОГО ПОСЕЛЕНИЯ</w:t>
      </w:r>
    </w:p>
    <w:p w:rsidR="00164253" w:rsidRDefault="00164253" w:rsidP="0016425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Ульчского муниципального района Хабаровского края </w:t>
      </w:r>
    </w:p>
    <w:p w:rsidR="00164253" w:rsidRDefault="00164253" w:rsidP="00164253">
      <w:pPr>
        <w:jc w:val="center"/>
        <w:rPr>
          <w:sz w:val="28"/>
          <w:szCs w:val="28"/>
        </w:rPr>
      </w:pPr>
    </w:p>
    <w:p w:rsidR="00164253" w:rsidRDefault="00164253" w:rsidP="00164253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164253" w:rsidRDefault="00164253" w:rsidP="00164253">
      <w:pPr>
        <w:rPr>
          <w:sz w:val="28"/>
          <w:szCs w:val="28"/>
        </w:rPr>
      </w:pPr>
      <w:r>
        <w:rPr>
          <w:sz w:val="28"/>
          <w:szCs w:val="28"/>
        </w:rPr>
        <w:t>_________№ ___</w:t>
      </w:r>
    </w:p>
    <w:p w:rsidR="00164253" w:rsidRDefault="00164253" w:rsidP="00164253">
      <w:pPr>
        <w:jc w:val="both"/>
        <w:rPr>
          <w:sz w:val="28"/>
          <w:szCs w:val="28"/>
        </w:rPr>
      </w:pPr>
    </w:p>
    <w:p w:rsidR="00164253" w:rsidRDefault="00164253" w:rsidP="00164253">
      <w:pPr>
        <w:jc w:val="both"/>
        <w:rPr>
          <w:sz w:val="28"/>
          <w:szCs w:val="28"/>
        </w:rPr>
      </w:pPr>
    </w:p>
    <w:p w:rsidR="00164253" w:rsidRDefault="00164253" w:rsidP="00164253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Об  утверждении  административного  регламента </w:t>
      </w:r>
      <w:r>
        <w:rPr>
          <w:bCs/>
          <w:sz w:val="28"/>
          <w:szCs w:val="28"/>
        </w:rPr>
        <w:t>рассмотрения обращений граждан в администрации Де-Кастринского  сельского поселения</w:t>
      </w:r>
    </w:p>
    <w:p w:rsidR="00164253" w:rsidRDefault="00164253" w:rsidP="00164253">
      <w:pPr>
        <w:jc w:val="both"/>
        <w:rPr>
          <w:sz w:val="28"/>
          <w:szCs w:val="28"/>
        </w:rPr>
      </w:pPr>
    </w:p>
    <w:p w:rsidR="00164253" w:rsidRDefault="00164253" w:rsidP="00164253">
      <w:pPr>
        <w:jc w:val="both"/>
        <w:rPr>
          <w:sz w:val="28"/>
          <w:szCs w:val="28"/>
        </w:rPr>
      </w:pPr>
    </w:p>
    <w:p w:rsidR="00164253" w:rsidRDefault="00164253" w:rsidP="0016425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В  соответствии с Федеральным законом от 06.10.2003 г. № 131- ФЗ «Об общих принципах организации местного самоуправления в Российской Федерации», постановлением   главы администрации Де-Кастринского      сельского  поселения  от _______  № ___ «Об  утверждении  Порядка  разработки  и  утверждения  административных  регламентов  исполнения  муниципальных  функций  (оказание    муниципальных  услуг)», и федеральным законом № 59-ФЗ от 02.05.2006 «О порядке рассмотрения обращения граждан Российской Федерации»   </w:t>
      </w:r>
      <w:proofErr w:type="gramEnd"/>
    </w:p>
    <w:p w:rsidR="00164253" w:rsidRDefault="00164253" w:rsidP="00164253">
      <w:pPr>
        <w:jc w:val="both"/>
        <w:rPr>
          <w:sz w:val="28"/>
          <w:szCs w:val="28"/>
        </w:rPr>
      </w:pPr>
    </w:p>
    <w:p w:rsidR="00164253" w:rsidRDefault="00164253" w:rsidP="00164253">
      <w:pPr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164253" w:rsidRDefault="00164253" w:rsidP="00164253">
      <w:pPr>
        <w:jc w:val="both"/>
        <w:rPr>
          <w:bCs/>
          <w:sz w:val="28"/>
          <w:szCs w:val="28"/>
        </w:rPr>
      </w:pPr>
      <w:r>
        <w:tab/>
        <w:t xml:space="preserve">1. </w:t>
      </w:r>
      <w:r>
        <w:rPr>
          <w:sz w:val="28"/>
          <w:szCs w:val="28"/>
        </w:rPr>
        <w:t xml:space="preserve">Утвердить  административный  регламент  </w:t>
      </w:r>
      <w:proofErr w:type="gramStart"/>
      <w:r>
        <w:rPr>
          <w:sz w:val="28"/>
          <w:szCs w:val="28"/>
        </w:rPr>
        <w:t xml:space="preserve">исполнения  муниципальной функции  </w:t>
      </w:r>
      <w:r>
        <w:rPr>
          <w:bCs/>
          <w:sz w:val="28"/>
          <w:szCs w:val="28"/>
        </w:rPr>
        <w:t>рассмотрения обращений граждан</w:t>
      </w:r>
      <w:proofErr w:type="gramEnd"/>
      <w:r>
        <w:rPr>
          <w:bCs/>
          <w:sz w:val="28"/>
          <w:szCs w:val="28"/>
        </w:rPr>
        <w:t xml:space="preserve"> в администрации Де-Кастринского  сельского поселения.</w:t>
      </w:r>
    </w:p>
    <w:p w:rsidR="00164253" w:rsidRDefault="00164253" w:rsidP="00164253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>2.Настоящее постановление опубликовать в информационном листке «Де-Кастринский  вестник».</w:t>
      </w:r>
    </w:p>
    <w:p w:rsidR="00164253" w:rsidRDefault="00164253" w:rsidP="0016425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 исполнением настоящего постановления  оставляю за собой.                          </w:t>
      </w:r>
    </w:p>
    <w:p w:rsidR="00164253" w:rsidRDefault="00164253" w:rsidP="0016425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Постановление вступает в силу со дня его опубликования.                                                                                 </w:t>
      </w:r>
    </w:p>
    <w:p w:rsidR="00164253" w:rsidRDefault="00164253" w:rsidP="00164253">
      <w:pPr>
        <w:jc w:val="both"/>
        <w:rPr>
          <w:sz w:val="28"/>
          <w:szCs w:val="28"/>
        </w:rPr>
      </w:pPr>
    </w:p>
    <w:p w:rsidR="00164253" w:rsidRDefault="00164253" w:rsidP="00164253">
      <w:pPr>
        <w:jc w:val="both"/>
        <w:rPr>
          <w:sz w:val="28"/>
          <w:szCs w:val="28"/>
        </w:rPr>
      </w:pPr>
    </w:p>
    <w:p w:rsidR="00164253" w:rsidRDefault="00164253" w:rsidP="0016425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   сельского  поселения                                               </w:t>
      </w:r>
      <w:proofErr w:type="spellStart"/>
      <w:r>
        <w:rPr>
          <w:sz w:val="28"/>
          <w:szCs w:val="28"/>
        </w:rPr>
        <w:t>В.И.Чебаргин</w:t>
      </w:r>
      <w:proofErr w:type="spellEnd"/>
    </w:p>
    <w:p w:rsidR="00164253" w:rsidRDefault="00164253" w:rsidP="00164253">
      <w:pPr>
        <w:jc w:val="right"/>
        <w:outlineLvl w:val="0"/>
        <w:rPr>
          <w:sz w:val="28"/>
          <w:szCs w:val="28"/>
        </w:rPr>
      </w:pPr>
    </w:p>
    <w:p w:rsidR="00164253" w:rsidRDefault="00164253" w:rsidP="00164253">
      <w:pPr>
        <w:jc w:val="right"/>
        <w:outlineLvl w:val="0"/>
        <w:rPr>
          <w:sz w:val="28"/>
          <w:szCs w:val="28"/>
        </w:rPr>
      </w:pPr>
    </w:p>
    <w:p w:rsidR="00164253" w:rsidRDefault="00164253" w:rsidP="00164253">
      <w:pPr>
        <w:outlineLvl w:val="0"/>
        <w:rPr>
          <w:sz w:val="28"/>
          <w:szCs w:val="28"/>
        </w:rPr>
      </w:pPr>
    </w:p>
    <w:p w:rsidR="008059D0" w:rsidRDefault="008059D0"/>
    <w:sectPr w:rsidR="008059D0" w:rsidSect="008059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4253"/>
    <w:rsid w:val="00164253"/>
    <w:rsid w:val="00805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2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164253"/>
    <w:pPr>
      <w:suppressLineNumbers/>
      <w:suppressAutoHyphens/>
    </w:pPr>
    <w:rPr>
      <w:kern w:val="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Евгения</cp:lastModifiedBy>
  <cp:revision>1</cp:revision>
  <dcterms:created xsi:type="dcterms:W3CDTF">2012-04-01T23:53:00Z</dcterms:created>
  <dcterms:modified xsi:type="dcterms:W3CDTF">2012-04-01T23:54:00Z</dcterms:modified>
</cp:coreProperties>
</file>